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25A" w:rsidRPr="00A81E11" w:rsidRDefault="004C725A" w:rsidP="004C72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p w:rsidR="004C725A" w:rsidRPr="00833E5F" w:rsidRDefault="004C725A" w:rsidP="004C72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C725A" w:rsidRDefault="004C725A" w:rsidP="004C72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833E5F" w:rsidRDefault="004C725A" w:rsidP="004C72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Pr="00833E5F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Pr="00833E5F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C725A" w:rsidRDefault="004C725A" w:rsidP="004C72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C725A" w:rsidRDefault="004C725A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74B" w:rsidRDefault="008D774B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74B" w:rsidRDefault="008D774B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833E5F" w:rsidRDefault="004C725A" w:rsidP="004C725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319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4C725A" w:rsidRDefault="004C725A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C725A" w:rsidRDefault="004C725A" w:rsidP="004C72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C72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онсорциум</w:t>
      </w:r>
      <w:r w:rsidRPr="004C72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„НПВ“</w:t>
      </w:r>
      <w:r w:rsidR="006D56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ДЗЗД</w:t>
      </w:r>
      <w:bookmarkStart w:id="0" w:name="_GoBack"/>
      <w:bookmarkEnd w:id="0"/>
      <w:r w:rsidRPr="004C725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0A01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</w:t>
      </w:r>
      <w:r w:rsidRPr="000A01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Г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лавен секретар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инистерство на околната среда и водите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министъра на околната среда и водите  на основание чл. 7, ал. 1 от ЗОП,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възложител, редовно призован, представляван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Т. Т.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Мейсън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астърс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>“ ЕООД – заинтересувана страна, редовно призована, представлявана от адв. П.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25A" w:rsidRDefault="008D774B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Т</w:t>
      </w:r>
      <w:r w:rsidR="004C72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D77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D77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74B" w:rsidRDefault="008D774B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C725A" w:rsidRPr="00D67306" w:rsidRDefault="004C725A" w:rsidP="004C725A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D774B" w:rsidRDefault="008D774B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984A6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74B" w:rsidRDefault="008D774B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774B">
        <w:rPr>
          <w:rFonts w:ascii="Times New Roman" w:hAnsi="Times New Roman" w:cs="Times New Roman"/>
          <w:sz w:val="24"/>
          <w:szCs w:val="24"/>
        </w:rPr>
        <w:t>Докладвам постъпил на 21.04.2026 г. от заинтересуваната страна „</w:t>
      </w:r>
      <w:proofErr w:type="spellStart"/>
      <w:r w:rsidRPr="008D774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ейсън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Мастърс</w:t>
      </w:r>
      <w:r w:rsidRPr="008D774B">
        <w:rPr>
          <w:rFonts w:ascii="Times New Roman" w:hAnsi="Times New Roman" w:cs="Times New Roman"/>
          <w:sz w:val="24"/>
          <w:szCs w:val="24"/>
        </w:rPr>
        <w:t>“ ЕООД писмен  отговор, който представлява защита по същество и към който са приложени нови писмени документи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774B" w:rsidRDefault="008D774B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77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74B" w:rsidRDefault="008D774B" w:rsidP="008D77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Т.:</w:t>
      </w:r>
    </w:p>
    <w:p w:rsidR="008D774B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8D774B">
        <w:rPr>
          <w:rFonts w:ascii="Times New Roman" w:hAnsi="Times New Roman" w:cs="Times New Roman"/>
          <w:sz w:val="24"/>
          <w:szCs w:val="24"/>
        </w:rPr>
        <w:t>Оспорвам жалбата, нямам доказателствени искания.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74B" w:rsidRPr="00984A6A" w:rsidRDefault="008D774B" w:rsidP="008D77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Pr="005A0279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8D774B">
        <w:rPr>
          <w:rFonts w:ascii="Times New Roman" w:hAnsi="Times New Roman" w:cs="Times New Roman"/>
          <w:sz w:val="24"/>
          <w:szCs w:val="24"/>
        </w:rPr>
        <w:t xml:space="preserve">жалба, </w:t>
      </w:r>
      <w:r w:rsidR="008D774B" w:rsidRPr="008D774B">
        <w:rPr>
          <w:rFonts w:ascii="Times New Roman" w:hAnsi="Times New Roman" w:cs="Times New Roman"/>
          <w:sz w:val="24"/>
          <w:szCs w:val="24"/>
        </w:rPr>
        <w:t>към момента няма да сочи нови доказателствени искания.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C725A" w:rsidRPr="0040243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5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5A" w:rsidRPr="0040243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2A72FA" w:rsidRDefault="002A72F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2FA" w:rsidRPr="0040243A" w:rsidRDefault="002A72F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72FA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заинтересуваната страна „</w:t>
      </w:r>
      <w:proofErr w:type="spellStart"/>
      <w:r w:rsidRPr="002A72FA">
        <w:rPr>
          <w:rFonts w:ascii="Times New Roman" w:hAnsi="Times New Roman" w:cs="Times New Roman"/>
          <w:sz w:val="24"/>
          <w:szCs w:val="24"/>
        </w:rPr>
        <w:t>Мейсън</w:t>
      </w:r>
      <w:proofErr w:type="spellEnd"/>
      <w:r w:rsidRPr="002A72FA">
        <w:rPr>
          <w:rFonts w:ascii="Times New Roman" w:hAnsi="Times New Roman" w:cs="Times New Roman"/>
          <w:sz w:val="24"/>
          <w:szCs w:val="24"/>
        </w:rPr>
        <w:t xml:space="preserve"> Мастърс“ ЕООД писмени документи, като преценката относно доказателствената им стойност, ще бъде извършена в мотивите на крайния акт.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4C725A" w:rsidRPr="00A3743D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5A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74B" w:rsidRDefault="008D774B" w:rsidP="008D77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Т.:</w:t>
      </w:r>
    </w:p>
    <w:p w:rsidR="002A72FA" w:rsidRDefault="004C725A" w:rsidP="002A72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287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членове на КЗК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A72FA" w:rsidRPr="002A72FA">
        <w:t xml:space="preserve"> 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постановите решени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е,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отхвърлите изцяло жалбата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съображения сме развили в становището ни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представено пред вас по чл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200 от Закона за обществените поръчки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представяме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настоящата писмена защита</w:t>
      </w:r>
      <w:r w:rsid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A72FA" w:rsidRDefault="002A72FA" w:rsidP="002A72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Също така моля да ни бъде възложено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юрисконсултско</w:t>
      </w:r>
      <w:r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възнаграждение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представям списък. </w:t>
      </w:r>
    </w:p>
    <w:p w:rsidR="004C725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725A" w:rsidRPr="00984A6A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D77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D77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F37952" w:rsidRDefault="004C725A" w:rsidP="002A72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името на моя доверител сега моля да отхвърлите жалбата</w:t>
      </w:r>
      <w:r w:rsidR="00F379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изложи сме подробни съображения по нейната допустимост и нейната неоснователност</w:t>
      </w:r>
      <w:r w:rsidR="00F379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ретендираме адвокатско възнаграждение</w:t>
      </w:r>
      <w:r w:rsidR="00F379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A72FA" w:rsidRPr="002A72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сме представили доказателства.</w:t>
      </w:r>
    </w:p>
    <w:p w:rsidR="00F37952" w:rsidRDefault="00F37952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725A" w:rsidRPr="00D67306" w:rsidRDefault="004C725A" w:rsidP="004C72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C725A" w:rsidRPr="0026499C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C725A" w:rsidRPr="0026499C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725A" w:rsidRPr="0026499C" w:rsidRDefault="004C725A" w:rsidP="004C72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C725A" w:rsidRPr="0026499C" w:rsidRDefault="004C725A" w:rsidP="004C72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C725A" w:rsidRPr="0026499C" w:rsidRDefault="004C725A" w:rsidP="004C72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C725A" w:rsidRPr="0026499C" w:rsidRDefault="004C725A" w:rsidP="004C72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Pr="0026499C" w:rsidRDefault="004C725A" w:rsidP="004C72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C725A" w:rsidRPr="0026499C" w:rsidRDefault="004C725A" w:rsidP="004C725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C725A" w:rsidRDefault="004C725A" w:rsidP="004C725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9407A" w:rsidRDefault="00D9407A"/>
    <w:sectPr w:rsidR="00D9407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D60" w:rsidRDefault="004D1D60">
      <w:pPr>
        <w:spacing w:after="0" w:line="240" w:lineRule="auto"/>
      </w:pPr>
      <w:r>
        <w:separator/>
      </w:r>
    </w:p>
  </w:endnote>
  <w:endnote w:type="continuationSeparator" w:id="0">
    <w:p w:rsidR="004D1D60" w:rsidRDefault="004D1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F3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56B7">
      <w:rPr>
        <w:noProof/>
      </w:rPr>
      <w:t>3</w:t>
    </w:r>
    <w:r>
      <w:rPr>
        <w:noProof/>
      </w:rPr>
      <w:fldChar w:fldCharType="end"/>
    </w:r>
  </w:p>
  <w:p w:rsidR="001C1092" w:rsidRDefault="004D1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D60" w:rsidRDefault="004D1D60">
      <w:pPr>
        <w:spacing w:after="0" w:line="240" w:lineRule="auto"/>
      </w:pPr>
      <w:r>
        <w:separator/>
      </w:r>
    </w:p>
  </w:footnote>
  <w:footnote w:type="continuationSeparator" w:id="0">
    <w:p w:rsidR="004D1D60" w:rsidRDefault="004D1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25A"/>
    <w:rsid w:val="002A72FA"/>
    <w:rsid w:val="004C725A"/>
    <w:rsid w:val="004D1D60"/>
    <w:rsid w:val="006D56B7"/>
    <w:rsid w:val="008D774B"/>
    <w:rsid w:val="00CA6177"/>
    <w:rsid w:val="00D9407A"/>
    <w:rsid w:val="00F3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2EF94"/>
  <w15:chartTrackingRefBased/>
  <w15:docId w15:val="{FB376931-3653-4817-8F0F-52619575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2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7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458</Words>
  <Characters>2612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2026-04-28T07:43:00Z</dcterms:created>
  <dcterms:modified xsi:type="dcterms:W3CDTF">2026-04-28T07:43:00Z</dcterms:modified>
</cp:coreProperties>
</file>